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00EA2302" w14:textId="77777777" w:rsidR="00D97A41" w:rsidRPr="00D97A41" w:rsidRDefault="00D97A41" w:rsidP="00D97A41">
      <w:pPr>
        <w:pStyle w:val="1Styl1"/>
        <w:rPr>
          <w:rFonts w:asciiTheme="minorHAnsi" w:eastAsia="DejaVuSans" w:hAnsiTheme="minorHAnsi" w:cs="DejaVuSans"/>
        </w:rPr>
      </w:pPr>
      <w:r w:rsidRPr="00D97A41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obr. Łomnica wraz z niezbędną infrastrukturą techniczną w zakresie: </w:t>
      </w:r>
    </w:p>
    <w:p w14:paraId="74954A5E" w14:textId="314DB0C2" w:rsidR="00D97A41" w:rsidRPr="00334E45" w:rsidRDefault="00D97A41" w:rsidP="00D97A41">
      <w:pPr>
        <w:pStyle w:val="1Styl1"/>
        <w:rPr>
          <w:rFonts w:asciiTheme="minorHAnsi" w:hAnsiTheme="minorHAnsi"/>
        </w:rPr>
      </w:pPr>
      <w:r w:rsidRPr="00D97A41">
        <w:rPr>
          <w:rFonts w:asciiTheme="minorHAnsi" w:eastAsia="DejaVuSans" w:hAnsiTheme="minorHAnsi" w:cs="DejaVuSans"/>
        </w:rPr>
        <w:t>- wykonanie zastępczego otworu studziennego S2A na ujęciu wód podziemnych z utworów czwartorzędowych w Sierakowie Śląskim, na dz.ew.nr 102/1 obr. Łomnica wraz z niezbędną infrastrukturą techniczną dla studni S1A i S2A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KRS/CEiDG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32D0958" w14:textId="77777777" w:rsidR="00D97A41" w:rsidRPr="00D97A41" w:rsidRDefault="00D97A41" w:rsidP="00D97A41">
      <w:pPr>
        <w:pStyle w:val="1Styl1"/>
        <w:rPr>
          <w:rFonts w:asciiTheme="minorHAnsi" w:eastAsia="DejaVuSans" w:hAnsiTheme="minorHAnsi" w:cs="DejaVuSans"/>
        </w:rPr>
      </w:pPr>
      <w:r w:rsidRPr="00D97A41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obr. Łomnica wraz z niezbędną infrastrukturą techniczną w zakresie: </w:t>
      </w:r>
    </w:p>
    <w:p w14:paraId="555FD3C5" w14:textId="01CC479E" w:rsidR="00D97A41" w:rsidRPr="00334E45" w:rsidRDefault="00D97A41" w:rsidP="00D97A41">
      <w:pPr>
        <w:pStyle w:val="1Styl1"/>
        <w:rPr>
          <w:rFonts w:asciiTheme="minorHAnsi" w:hAnsiTheme="minorHAnsi"/>
        </w:rPr>
      </w:pPr>
      <w:r w:rsidRPr="00D97A41">
        <w:rPr>
          <w:rFonts w:asciiTheme="minorHAnsi" w:eastAsia="DejaVuSans" w:hAnsiTheme="minorHAnsi" w:cs="DejaVuSans"/>
        </w:rPr>
        <w:t>- wykonanie zastępczego otworu studziennego S2A na ujęciu wód podziemnych z utworów czwartorzędowych w Sierakowie Śląskim, na dz.ew.nr 102/1 obr. Łomnica wraz z niezbędną infrastrukturą techniczną dla studni S1A i S2A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5D505C9F" w14:textId="77777777" w:rsidR="00D97A41" w:rsidRPr="00D97A41" w:rsidRDefault="00D97A41" w:rsidP="00D97A41">
      <w:pPr>
        <w:pStyle w:val="1Styl1"/>
        <w:rPr>
          <w:rFonts w:asciiTheme="minorHAnsi" w:eastAsia="DejaVuSans" w:hAnsiTheme="minorHAnsi" w:cs="DejaVuSans"/>
        </w:rPr>
      </w:pPr>
      <w:r w:rsidRPr="00D97A41">
        <w:rPr>
          <w:rFonts w:asciiTheme="minorHAnsi" w:eastAsia="DejaVuSans" w:hAnsiTheme="minorHAnsi" w:cs="DejaVuSans"/>
        </w:rPr>
        <w:t xml:space="preserve">Wykonanie zastępczych otworów studziennych S1A i S2A na ujęciu wód podziemnych z utworów czwartorzędowych w Sierakowie Śląskim, na dz.ew.nr 102/1 obr. Łomnica wraz z niezbędną infrastrukturą techniczną w zakresie: </w:t>
      </w:r>
    </w:p>
    <w:p w14:paraId="12768AE7" w14:textId="6EFE2450" w:rsidR="00D97A41" w:rsidRPr="00334E45" w:rsidRDefault="00D97A41" w:rsidP="00D97A41">
      <w:pPr>
        <w:pStyle w:val="1Styl1"/>
        <w:rPr>
          <w:rFonts w:asciiTheme="minorHAnsi" w:hAnsiTheme="minorHAnsi"/>
        </w:rPr>
      </w:pPr>
      <w:r w:rsidRPr="00D97A41">
        <w:rPr>
          <w:rFonts w:asciiTheme="minorHAnsi" w:eastAsia="DejaVuSans" w:hAnsiTheme="minorHAnsi" w:cs="DejaVuSans"/>
        </w:rPr>
        <w:t>- wykonanie zastępczego otworu studziennego S2A na ujęciu wód podziemnych z utworów czwartorzędowych w Sierakowie Śląskim, na dz.ew.nr 102/1 obr. Łomnica wraz z niezbędną infrastrukturą techniczną dla studni S1A i S2A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1E240FD4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="00C1194C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C1194C">
        <w:rPr>
          <w:rFonts w:eastAsia="Times New Roman"/>
          <w:sz w:val="16"/>
          <w:szCs w:val="16"/>
          <w:lang w:eastAsia="pl-PL"/>
        </w:rPr>
        <w:t>)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54D74" w14:textId="77777777" w:rsidR="007E43AA" w:rsidRDefault="007E43AA" w:rsidP="00C12863">
      <w:pPr>
        <w:spacing w:after="0" w:line="240" w:lineRule="auto"/>
      </w:pPr>
      <w:r>
        <w:separator/>
      </w:r>
    </w:p>
  </w:endnote>
  <w:endnote w:type="continuationSeparator" w:id="0">
    <w:p w14:paraId="61DBD044" w14:textId="77777777" w:rsidR="007E43AA" w:rsidRDefault="007E43AA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6A7F4" w14:textId="77777777" w:rsidR="007E43AA" w:rsidRDefault="007E43AA" w:rsidP="00C12863">
      <w:pPr>
        <w:spacing w:after="0" w:line="240" w:lineRule="auto"/>
      </w:pPr>
      <w:r>
        <w:separator/>
      </w:r>
    </w:p>
  </w:footnote>
  <w:footnote w:type="continuationSeparator" w:id="0">
    <w:p w14:paraId="295929C8" w14:textId="77777777" w:rsidR="007E43AA" w:rsidRDefault="007E43AA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56331B16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D97A41">
      <w:t>9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5C4"/>
    <w:rsid w:val="000B3A15"/>
    <w:rsid w:val="00184685"/>
    <w:rsid w:val="00227077"/>
    <w:rsid w:val="00242090"/>
    <w:rsid w:val="0026153E"/>
    <w:rsid w:val="00270922"/>
    <w:rsid w:val="002722EA"/>
    <w:rsid w:val="00287827"/>
    <w:rsid w:val="00340D68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E4CC6"/>
    <w:rsid w:val="006237BA"/>
    <w:rsid w:val="006B2351"/>
    <w:rsid w:val="006D613D"/>
    <w:rsid w:val="006E492E"/>
    <w:rsid w:val="006E5A22"/>
    <w:rsid w:val="00714B00"/>
    <w:rsid w:val="00720D0D"/>
    <w:rsid w:val="00793A17"/>
    <w:rsid w:val="007A0633"/>
    <w:rsid w:val="007E43AA"/>
    <w:rsid w:val="007F7935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6746C"/>
    <w:rsid w:val="00B745B8"/>
    <w:rsid w:val="00B86817"/>
    <w:rsid w:val="00BB5FEB"/>
    <w:rsid w:val="00BC17B7"/>
    <w:rsid w:val="00C1194C"/>
    <w:rsid w:val="00C12863"/>
    <w:rsid w:val="00C90895"/>
    <w:rsid w:val="00CB349B"/>
    <w:rsid w:val="00CD6640"/>
    <w:rsid w:val="00CE1012"/>
    <w:rsid w:val="00D53D0A"/>
    <w:rsid w:val="00D64F47"/>
    <w:rsid w:val="00D80B4E"/>
    <w:rsid w:val="00D97A41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3</cp:revision>
  <cp:lastPrinted>2016-09-15T09:18:00Z</cp:lastPrinted>
  <dcterms:created xsi:type="dcterms:W3CDTF">2020-09-01T07:25:00Z</dcterms:created>
  <dcterms:modified xsi:type="dcterms:W3CDTF">2020-09-01T07:26:00Z</dcterms:modified>
</cp:coreProperties>
</file>